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PAZ ENCINA APRESENTA “HAMACA PARAGUAYA” EM SESSÃO COMENTADA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trajetória da cineasta paraguaia Paz Encina, homenageada da 20ª CineBH, volta ao centro da programação nesta quinta-feira (24). Às 14h, o Cine Humberto Mauro, no Palácio das Artes, recebe a exibição de “Hamaca Paraguaya”, primeiro longa-metragem da diretora. A sessão será comentada com a participação de Paz Encina e mediação do curador Cléber Eduardo.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Realizado em 2006, o filme acompanha um casal que aguarda o retorno do filho que partiu para a guerra. Durante a espera, os dois observam o tempo, o calor, a possibilidade de chuva e os movimentos ao redor, enquanto esperança, ausência, amor e fé atravessam a narrativa. “Hamaca Paraguaya” estreou no Festival de Cannes, na mostra Un Certain Regard, e recebeu o Prêmio Fipresci da crítica internacional. A produção marcou a projeção internacional de Paz Encina e tornou-se uma das obras de referência do cinema paraguaio contemporâneo. A exibição integra a Mostra Homenagem + Diálogos Históricos. Os ingressos poderão ser retirados pelo Sympla ou na bilheteria, com limite de uma entrada por pessoa e acesso sujeito à lotação do espaço.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CINEBH – MOSTRA INTERNACIONAL DE CINEMA DE BELO HORIZONTE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 a 27 de setembro de 2026 | PROGRAMAÇÃO GRATUITA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Fundação Clóvis Salgado</w:t>
      </w:r>
      <w:r w:rsidDel="00000000" w:rsidR="00000000" w:rsidRPr="00000000">
        <w:rPr>
          <w:rtl w:val="0"/>
        </w:rPr>
        <w:t xml:space="preserve"> (Cine Humberto Mauro, Sala Juvenal Dias, Teatro João Ceschiatti e Jardim Interno), </w:t>
      </w:r>
      <w:r w:rsidDel="00000000" w:rsidR="00000000" w:rsidRPr="00000000">
        <w:rPr>
          <w:b w:val="1"/>
          <w:bCs w:val="1"/>
          <w:rtl w:val="0"/>
        </w:rPr>
        <w:t xml:space="preserve">Cine Theatro Brasil</w:t>
      </w:r>
      <w:r w:rsidDel="00000000" w:rsidR="00000000" w:rsidRPr="00000000">
        <w:rPr>
          <w:rtl w:val="0"/>
        </w:rPr>
        <w:t xml:space="preserve"> (Grande-Teatro, Teatro de Câmara, Galerias 5º e 6º andar, Terraço), </w:t>
      </w:r>
      <w:r w:rsidDel="00000000" w:rsidR="00000000" w:rsidRPr="00000000">
        <w:rPr>
          <w:b w:val="1"/>
          <w:bCs w:val="1"/>
          <w:rtl w:val="0"/>
        </w:rPr>
        <w:t xml:space="preserve">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 Master: </w:t>
      </w:r>
      <w:r w:rsidDel="00000000" w:rsidR="00000000" w:rsidRPr="00000000">
        <w:rPr>
          <w:b w:val="1"/>
          <w:bCs w:val="1"/>
          <w:rtl w:val="0"/>
        </w:rPr>
        <w:t xml:space="preserve">PETROBRAS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Patrocínio: </w:t>
      </w:r>
      <w:r w:rsidDel="00000000" w:rsidR="00000000" w:rsidRPr="00000000">
        <w:rPr>
          <w:b w:val="1"/>
          <w:bCs w:val="1"/>
          <w:rtl w:val="0"/>
        </w:rPr>
        <w:t xml:space="preserve">REDE MATER DEI DE SAÚDE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Parceria: </w:t>
      </w:r>
      <w:r w:rsidDel="00000000" w:rsidR="00000000" w:rsidRPr="00000000">
        <w:rPr>
          <w:b w:val="1"/>
          <w:bCs w:val="1"/>
          <w:rtl w:val="0"/>
        </w:rPr>
        <w:t xml:space="preserve">MINISTÉRIO PÚBLICO DE MINAS GERAIS, PREFEITURA DE BELO HORIZONTE ATRAVÉS DA SECRETARIA MUNICIPAL DE CULTURA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Apoio: </w:t>
      </w:r>
      <w:r w:rsidDel="00000000" w:rsidR="00000000" w:rsidRPr="00000000">
        <w:rPr>
          <w:b w:val="1"/>
          <w:bCs w:val="1"/>
          <w:rtl w:val="0"/>
        </w:rPr>
        <w:t xml:space="preserve">CASA DA MOSTRA, CTAV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Corealização: </w:t>
      </w:r>
      <w:r w:rsidDel="00000000" w:rsidR="00000000" w:rsidRPr="00000000">
        <w:rPr>
          <w:b w:val="1"/>
          <w:bCs w:val="1"/>
          <w:rtl w:val="0"/>
        </w:rPr>
        <w:t xml:space="preserve">INSTITUTO UNIVERSO CULTURAL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rtl w:val="0"/>
        </w:rPr>
        <w:t xml:space="preserve">UNIVERSO PRODUÇÃO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 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***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Informações pelo telefone: (31) 3282-2366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Instagram: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tl w:val="0"/>
        </w:rPr>
        <w:t xml:space="preserve">   No Youtube: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Twitter: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tl w:val="0"/>
        </w:rPr>
        <w:t xml:space="preserve">         No Facebook: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tl w:val="0"/>
        </w:rPr>
        <w:t xml:space="preserve">/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cinebh</w:t>
        </w:r>
      </w:hyperlink>
      <w:r w:rsidDel="00000000" w:rsidR="00000000" w:rsidRPr="00000000">
        <w:rPr>
          <w:rtl w:val="0"/>
        </w:rPr>
        <w:t xml:space="preserve"> /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LinkedIn:</w:t>
      </w:r>
      <w:hyperlink r:id="rId17">
        <w:r w:rsidDel="00000000" w:rsidR="00000000" w:rsidRPr="00000000">
          <w:rPr>
            <w:rtl w:val="0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Site oficial do evento: </w:t>
      </w:r>
      <w:hyperlink r:id="rId19">
        <w:r w:rsidDel="00000000" w:rsidR="00000000" w:rsidRPr="00000000">
          <w:rPr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Link para fotos |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ASSESSORIA DE IMPRENSA 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Universo Produção</w:t>
      </w:r>
      <w:r w:rsidDel="00000000" w:rsidR="00000000" w:rsidRPr="00000000">
        <w:rPr>
          <w:rtl w:val="0"/>
        </w:rPr>
        <w:t xml:space="preserve"> –  (31) 3282.2366 –imprensa@universoproducao.com.br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Jozane Faleiro – (31) 992046367 – jozane@luzcomunicacao.com.br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Wandra Araújo – (31) 999645007 – imprensa@luzcomunicacao.com.br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Eliz Ferreira – (11) 991102442 – eliz@atticomunicacao.com.br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Valéria Blanco – (11) 991050441 – atticomunicacao1@gmail.com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Produção de textos: Marcelo Miranda, Juliana Gusman  e Luz Comunicação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cinebh.com.br/" TargetMode="External"/><Relationship Id="rId11" Type="http://schemas.openxmlformats.org/officeDocument/2006/relationships/hyperlink" Target="https://twitter.com/universoprod" TargetMode="External"/><Relationship Id="rId10" Type="http://schemas.openxmlformats.org/officeDocument/2006/relationships/hyperlink" Target="https://twitter.com/universoprod" TargetMode="External"/><Relationship Id="rId21" Type="http://schemas.openxmlformats.org/officeDocument/2006/relationships/hyperlink" Target="https://www.flickr.com/photos/universoproducao/" TargetMode="External"/><Relationship Id="rId13" Type="http://schemas.openxmlformats.org/officeDocument/2006/relationships/hyperlink" Target="https://www.facebook.com/brasilcinemundi" TargetMode="External"/><Relationship Id="rId12" Type="http://schemas.openxmlformats.org/officeDocument/2006/relationships/hyperlink" Target="https://www.facebook.com/brasilcinemund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channel/UCaikc9czwiws39fvlHX-RpA" TargetMode="External"/><Relationship Id="rId15" Type="http://schemas.openxmlformats.org/officeDocument/2006/relationships/hyperlink" Target="https://www.facebook.com/universoproducao/" TargetMode="External"/><Relationship Id="rId14" Type="http://schemas.openxmlformats.org/officeDocument/2006/relationships/hyperlink" Target="https://www.facebook.com/cinebh" TargetMode="External"/><Relationship Id="rId17" Type="http://schemas.openxmlformats.org/officeDocument/2006/relationships/hyperlink" Target="https://www.linkedin.com/company/universo-produ%25C3%25A7%25C3%25A3o/" TargetMode="External"/><Relationship Id="rId16" Type="http://schemas.openxmlformats.org/officeDocument/2006/relationships/hyperlink" Target="https://www.facebook.com/universoproducao/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cinebh.com.br/" TargetMode="External"/><Relationship Id="rId6" Type="http://schemas.openxmlformats.org/officeDocument/2006/relationships/hyperlink" Target="https://www.instagram.com/universoproducao/" TargetMode="External"/><Relationship Id="rId18" Type="http://schemas.openxmlformats.org/officeDocument/2006/relationships/hyperlink" Target="https://www.linkedin.com/company/universo-produ%25C3%25A7%25C3%25A3o/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